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02DBC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40262" w:rsidRPr="00E0179B">
        <w:rPr>
          <w:rFonts w:ascii="Verdana" w:hAnsi="Verdana"/>
          <w:b/>
          <w:bCs/>
        </w:rPr>
        <w:t>„Oprava dekompenzačních transformátorů pro FKZ OŘ Plzeň 2025–2027“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4026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4026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596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4026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06596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2025-03-19T11:38:00Z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